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right="-693" w:rightChars="-330" w:firstLine="7000" w:firstLineChars="2500"/>
        <w:jc w:val="left"/>
        <w:textAlignment w:val="auto"/>
        <w:outlineLvl w:val="9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附件：</w:t>
      </w:r>
    </w:p>
    <w:p>
      <w:pPr>
        <w:ind w:left="2" w:leftChars="-342" w:right="-693" w:rightChars="-330" w:hanging="720" w:hangingChars="200"/>
        <w:jc w:val="center"/>
        <w:rPr>
          <w:rFonts w:hint="eastAsia" w:ascii="微软雅黑" w:hAnsi="微软雅黑" w:eastAsia="微软雅黑"/>
          <w:b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/>
          <w:b/>
          <w:sz w:val="36"/>
          <w:szCs w:val="36"/>
        </w:rPr>
        <w:t>成都信息工程大学学生宿舍生活服务铺招租项目报价表</w:t>
      </w:r>
      <w:bookmarkEnd w:id="0"/>
    </w:p>
    <w:p>
      <w:pPr>
        <w:ind w:right="-693" w:rightChars="-330"/>
        <w:jc w:val="right"/>
        <w:rPr>
          <w:rFonts w:hint="eastAsia"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项目地址：航空港校区</w:t>
      </w:r>
    </w:p>
    <w:tbl>
      <w:tblPr>
        <w:tblStyle w:val="4"/>
        <w:tblW w:w="98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003"/>
        <w:gridCol w:w="2082"/>
        <w:gridCol w:w="2880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08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序号</w:t>
            </w:r>
          </w:p>
        </w:tc>
        <w:tc>
          <w:tcPr>
            <w:tcW w:w="200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楼栋号</w:t>
            </w:r>
          </w:p>
        </w:tc>
        <w:tc>
          <w:tcPr>
            <w:tcW w:w="2082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报价人/单位</w:t>
            </w:r>
          </w:p>
        </w:tc>
        <w:tc>
          <w:tcPr>
            <w:tcW w:w="288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报价（单位：元/年）</w:t>
            </w:r>
          </w:p>
        </w:tc>
        <w:tc>
          <w:tcPr>
            <w:tcW w:w="1878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003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082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880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003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082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880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003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082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880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008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003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082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880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08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003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082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880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878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</w:tbl>
    <w:p>
      <w:pPr>
        <w:ind w:right="560"/>
        <w:rPr>
          <w:rFonts w:hint="eastAsia" w:ascii="微软雅黑" w:hAnsi="微软雅黑" w:eastAsia="微软雅黑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482" w:firstLineChars="1600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报价人/单位（签章）：</w:t>
      </w:r>
    </w:p>
    <w:p>
      <w:pPr>
        <w:adjustRightInd w:val="0"/>
        <w:snapToGrid w:val="0"/>
        <w:spacing w:line="360" w:lineRule="auto"/>
        <w:ind w:firstLine="5042" w:firstLineChars="1800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 xml:space="preserve">    年    月    日</w:t>
      </w:r>
    </w:p>
    <w:p>
      <w:pPr>
        <w:ind w:right="560" w:firstLine="4902" w:firstLineChars="1750"/>
        <w:rPr>
          <w:rFonts w:hint="eastAsia" w:ascii="微软雅黑" w:hAnsi="微软雅黑" w:eastAsia="微软雅黑"/>
          <w:b/>
          <w:sz w:val="28"/>
          <w:szCs w:val="28"/>
        </w:rPr>
      </w:pPr>
    </w:p>
    <w:p>
      <w:pPr>
        <w:ind w:firstLine="560" w:firstLineChars="200"/>
        <w:rPr>
          <w:rFonts w:hint="eastAsia" w:eastAsia="宋体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D7089"/>
    <w:rsid w:val="6D535020"/>
    <w:rsid w:val="70B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2018-07-06T01:23:00Z</dcterms:created>
  <dc:creator>Administrator</dc:creator>
  <cp:lastModifiedBy>Administrator</cp:lastModifiedBy>
  <dcterms:modified xsi:type="dcterms:W3CDTF">2018-07-06T01:24:10Z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